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C21" w:rsidRPr="00FE1C21" w:rsidRDefault="00FE1C21" w:rsidP="00FE1C21">
      <w:pPr>
        <w:shd w:val="clear" w:color="auto" w:fill="E6E5E1"/>
        <w:spacing w:before="525" w:after="450" w:line="240" w:lineRule="auto"/>
        <w:outlineLvl w:val="0"/>
        <w:rPr>
          <w:rFonts w:ascii="Helvetica" w:eastAsia="Times New Roman" w:hAnsi="Helvetica" w:cs="Helvetica"/>
          <w:caps/>
          <w:color w:val="BD4343"/>
          <w:kern w:val="36"/>
          <w:sz w:val="33"/>
          <w:szCs w:val="33"/>
          <w:lang w:eastAsia="en-GB"/>
        </w:rPr>
      </w:pPr>
      <w:r w:rsidRPr="00FE1C21">
        <w:rPr>
          <w:rFonts w:ascii="Helvetica" w:eastAsia="Times New Roman" w:hAnsi="Helvetica" w:cs="Helvetica"/>
          <w:caps/>
          <w:color w:val="BD4343"/>
          <w:kern w:val="36"/>
          <w:sz w:val="33"/>
          <w:szCs w:val="33"/>
          <w:lang w:eastAsia="en-GB"/>
        </w:rPr>
        <w:t>QUANTITATIVE RESEARCHER - CHICAGO IL</w:t>
      </w:r>
    </w:p>
    <w:p w:rsidR="00AF0E0B" w:rsidRDefault="00FE1C21">
      <w:pPr>
        <w:rPr>
          <w:rFonts w:ascii="Helvetica" w:hAnsi="Helvetica" w:cs="Helvetica"/>
          <w:color w:val="2E2E2E"/>
          <w:sz w:val="18"/>
          <w:szCs w:val="18"/>
          <w:shd w:val="clear" w:color="auto" w:fill="E6E5E1"/>
        </w:rPr>
      </w:pPr>
      <w:r>
        <w:rPr>
          <w:rStyle w:val="Strong"/>
          <w:rFonts w:ascii="Helvetica" w:hAnsi="Helvetica" w:cs="Helvetica"/>
          <w:color w:val="2E2E2E"/>
          <w:sz w:val="18"/>
          <w:szCs w:val="18"/>
          <w:shd w:val="clear" w:color="auto" w:fill="E6E5E1"/>
        </w:rPr>
        <w:t>Years of Experience:</w:t>
      </w:r>
      <w:r>
        <w:rPr>
          <w:rStyle w:val="apple-converted-space"/>
          <w:rFonts w:ascii="Helvetica" w:hAnsi="Helvetica" w:cs="Helvetica"/>
          <w:color w:val="2E2E2E"/>
          <w:sz w:val="18"/>
          <w:szCs w:val="18"/>
          <w:shd w:val="clear" w:color="auto" w:fill="E6E5E1"/>
        </w:rPr>
        <w:t> </w:t>
      </w:r>
      <w:r>
        <w:rPr>
          <w:rFonts w:ascii="Helvetica" w:hAnsi="Helvetica" w:cs="Helvetica"/>
          <w:color w:val="2E2E2E"/>
          <w:sz w:val="18"/>
          <w:szCs w:val="18"/>
          <w:shd w:val="clear" w:color="auto" w:fill="E6E5E1"/>
        </w:rPr>
        <w:t>2 − 5 Years</w:t>
      </w:r>
    </w:p>
    <w:p w:rsidR="00FE1C21" w:rsidRDefault="00FE1C21" w:rsidP="00FE1C21">
      <w:pPr>
        <w:pStyle w:val="Heading1"/>
        <w:shd w:val="clear" w:color="auto" w:fill="E6E5E1"/>
        <w:spacing w:before="525" w:beforeAutospacing="0" w:after="450" w:afterAutospacing="0"/>
        <w:rPr>
          <w:rFonts w:ascii="Helvetica" w:hAnsi="Helvetica" w:cs="Helvetica"/>
          <w:color w:val="2E2E2E"/>
          <w:sz w:val="18"/>
          <w:szCs w:val="18"/>
        </w:rPr>
      </w:pPr>
      <w:r>
        <w:rPr>
          <w:rFonts w:ascii="Helvetica" w:hAnsi="Helvetica" w:cs="Helvetica"/>
          <w:b w:val="0"/>
          <w:bCs w:val="0"/>
          <w:caps/>
          <w:color w:val="BD4343"/>
          <w:sz w:val="33"/>
          <w:szCs w:val="33"/>
        </w:rPr>
        <w:t>JOB DESCRIPTION:</w:t>
      </w:r>
    </w:p>
    <w:tbl>
      <w:tblPr>
        <w:tblW w:w="5000" w:type="pct"/>
        <w:shd w:val="clear" w:color="auto" w:fill="E6E5E1"/>
        <w:tblCellMar>
          <w:left w:w="0" w:type="dxa"/>
          <w:right w:w="0" w:type="dxa"/>
        </w:tblCellMar>
        <w:tblLook w:val="04A0" w:firstRow="1" w:lastRow="0" w:firstColumn="1" w:lastColumn="0" w:noHBand="0" w:noVBand="1"/>
      </w:tblPr>
      <w:tblGrid>
        <w:gridCol w:w="1805"/>
        <w:gridCol w:w="7221"/>
      </w:tblGrid>
      <w:tr w:rsidR="00FE1C21" w:rsidTr="00FE1C21">
        <w:tc>
          <w:tcPr>
            <w:tcW w:w="5000" w:type="pct"/>
            <w:gridSpan w:val="2"/>
            <w:shd w:val="clear" w:color="auto" w:fill="E6E5E1"/>
            <w:hideMark/>
          </w:tcPr>
          <w:p w:rsidR="00FE1C21" w:rsidRDefault="00FE1C21">
            <w:pPr>
              <w:pStyle w:val="NormalWeb"/>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 xml:space="preserve">Jump Trading is a globally-positioned, proprietary trading firm that remains on the cutting edge of algorithmic trading. We are a privately funded company and do not rely on outside investors or private equity. With offices in Chicago, London and Singapore, we trade across all major asset classes in the Americas, Europe and Asia. Because of our </w:t>
            </w:r>
            <w:proofErr w:type="spellStart"/>
            <w:r>
              <w:rPr>
                <w:rFonts w:ascii="Helvetica" w:hAnsi="Helvetica" w:cs="Helvetica"/>
                <w:color w:val="2E2E2E"/>
                <w:sz w:val="18"/>
                <w:szCs w:val="18"/>
              </w:rPr>
              <w:t>ongoing</w:t>
            </w:r>
            <w:proofErr w:type="spellEnd"/>
            <w:r>
              <w:rPr>
                <w:rFonts w:ascii="Helvetica" w:hAnsi="Helvetica" w:cs="Helvetica"/>
                <w:color w:val="2E2E2E"/>
                <w:sz w:val="18"/>
                <w:szCs w:val="18"/>
              </w:rPr>
              <w:t xml:space="preserve"> commitment to technology and human capital we have become an industry leader, quietly setting the standard for sophisticated trading strategies.</w:t>
            </w:r>
          </w:p>
          <w:p w:rsidR="00FE1C21" w:rsidRDefault="00FE1C21">
            <w:pPr>
              <w:pStyle w:val="NormalWeb"/>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Our managing partners are passionate about supporting the exploration of new strategies and concepts throughout the company. They not only encourage new ideas, they expect them. We are more than 300 people with an incredibly diverse set of backgrounds, but collectively we share in our commit</w:t>
            </w:r>
            <w:bookmarkStart w:id="0" w:name="_GoBack"/>
            <w:bookmarkEnd w:id="0"/>
            <w:r>
              <w:rPr>
                <w:rFonts w:ascii="Helvetica" w:hAnsi="Helvetica" w:cs="Helvetica"/>
                <w:color w:val="2E2E2E"/>
                <w:sz w:val="18"/>
                <w:szCs w:val="18"/>
              </w:rPr>
              <w:t>ment to innovation and Jump's continued success which has recently expanded operations in the UK and Singapore.</w:t>
            </w:r>
            <w:r>
              <w:rPr>
                <w:rStyle w:val="apple-converted-space"/>
                <w:rFonts w:ascii="Helvetica" w:hAnsi="Helvetica" w:cs="Helvetica"/>
                <w:color w:val="2E2E2E"/>
                <w:sz w:val="18"/>
                <w:szCs w:val="18"/>
              </w:rPr>
              <w:t> </w:t>
            </w:r>
            <w:r>
              <w:rPr>
                <w:rFonts w:ascii="Helvetica" w:hAnsi="Helvetica" w:cs="Helvetica"/>
                <w:color w:val="2E2E2E"/>
                <w:sz w:val="18"/>
                <w:szCs w:val="18"/>
              </w:rPr>
              <w:br/>
            </w:r>
            <w:r>
              <w:rPr>
                <w:rFonts w:ascii="Helvetica" w:hAnsi="Helvetica" w:cs="Helvetica"/>
                <w:color w:val="2E2E2E"/>
                <w:sz w:val="18"/>
                <w:szCs w:val="18"/>
              </w:rPr>
              <w:br/>
              <w:t>At Jump, potential candidates will find a group of people committed to intellectual rigor, strong teamwork, and the pursuit of great discoveries. We recognize that to remain successful, it is imperative that we continue to hire and retain exceptional talent. We offer exceptional compensation and benefits packages.</w:t>
            </w:r>
          </w:p>
          <w:p w:rsidR="00FE1C21" w:rsidRDefault="00FE1C21">
            <w:pPr>
              <w:pStyle w:val="NormalWeb"/>
              <w:spacing w:before="0" w:beforeAutospacing="0" w:after="240" w:afterAutospacing="0" w:line="270" w:lineRule="atLeast"/>
              <w:rPr>
                <w:rFonts w:ascii="Helvetica" w:hAnsi="Helvetica" w:cs="Helvetica"/>
                <w:color w:val="2E2E2E"/>
                <w:sz w:val="18"/>
                <w:szCs w:val="18"/>
              </w:rPr>
            </w:pPr>
            <w:r>
              <w:rPr>
                <w:rFonts w:ascii="Helvetica" w:hAnsi="Helvetica" w:cs="Helvetica"/>
                <w:color w:val="2E2E2E"/>
                <w:sz w:val="18"/>
                <w:szCs w:val="18"/>
              </w:rPr>
              <w:t xml:space="preserve">The successful candidate will have significant research and </w:t>
            </w:r>
            <w:proofErr w:type="spellStart"/>
            <w:r>
              <w:rPr>
                <w:rFonts w:ascii="Helvetica" w:hAnsi="Helvetica" w:cs="Helvetica"/>
                <w:color w:val="2E2E2E"/>
                <w:sz w:val="18"/>
                <w:szCs w:val="18"/>
              </w:rPr>
              <w:t>modeling</w:t>
            </w:r>
            <w:proofErr w:type="spellEnd"/>
            <w:r>
              <w:rPr>
                <w:rFonts w:ascii="Helvetica" w:hAnsi="Helvetica" w:cs="Helvetica"/>
                <w:color w:val="2E2E2E"/>
                <w:sz w:val="18"/>
                <w:szCs w:val="18"/>
              </w:rPr>
              <w:t xml:space="preserve"> experience for the purpose of forecasting financial data in order to build high frequency trading models and contribute extensively towards developing new trading strategies.  As Senior Quantitative Researcher with proven experience in a high frequency environment, you will collaborate extensively with a small team and provide direction.</w:t>
            </w:r>
            <w:r>
              <w:rPr>
                <w:rStyle w:val="apple-converted-space"/>
                <w:rFonts w:ascii="Helvetica" w:hAnsi="Helvetica" w:cs="Helvetica"/>
                <w:color w:val="2E2E2E"/>
                <w:sz w:val="18"/>
                <w:szCs w:val="18"/>
              </w:rPr>
              <w:t> </w:t>
            </w:r>
          </w:p>
        </w:tc>
      </w:tr>
      <w:tr w:rsidR="00FE1C21" w:rsidTr="00FE1C21">
        <w:tc>
          <w:tcPr>
            <w:tcW w:w="1000" w:type="pct"/>
            <w:shd w:val="clear" w:color="auto" w:fill="E6E5E1"/>
            <w:vAlign w:val="center"/>
            <w:hideMark/>
          </w:tcPr>
          <w:p w:rsidR="00FE1C21" w:rsidRDefault="00FE1C21">
            <w:pPr>
              <w:rPr>
                <w:rFonts w:ascii="Helvetica" w:hAnsi="Helvetica" w:cs="Helvetica"/>
                <w:color w:val="2E2E2E"/>
                <w:sz w:val="18"/>
                <w:szCs w:val="18"/>
              </w:rPr>
            </w:pPr>
            <w:r>
              <w:rPr>
                <w:rFonts w:ascii="Helvetica" w:hAnsi="Helvetica" w:cs="Helvetica"/>
                <w:noProof/>
                <w:color w:val="2E2E2E"/>
                <w:sz w:val="18"/>
                <w:szCs w:val="18"/>
                <w:lang w:eastAsia="en-GB"/>
              </w:rPr>
              <w:drawing>
                <wp:inline distT="0" distB="0" distL="0" distR="0">
                  <wp:extent cx="9525" cy="66675"/>
                  <wp:effectExtent l="0" t="0" r="0" b="0"/>
                  <wp:docPr id="1" name="Picture 1" descr="http://jumptrading.submit4jobs.com/image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mptrading.submit4jobs.com/images/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66675"/>
                          </a:xfrm>
                          <a:prstGeom prst="rect">
                            <a:avLst/>
                          </a:prstGeom>
                          <a:noFill/>
                          <a:ln>
                            <a:noFill/>
                          </a:ln>
                        </pic:spPr>
                      </pic:pic>
                    </a:graphicData>
                  </a:graphic>
                </wp:inline>
              </w:drawing>
            </w:r>
          </w:p>
        </w:tc>
        <w:tc>
          <w:tcPr>
            <w:tcW w:w="0" w:type="auto"/>
            <w:shd w:val="clear" w:color="auto" w:fill="E6E5E1"/>
            <w:vAlign w:val="center"/>
            <w:hideMark/>
          </w:tcPr>
          <w:p w:rsidR="00FE1C21" w:rsidRDefault="00FE1C21">
            <w:pPr>
              <w:rPr>
                <w:sz w:val="20"/>
                <w:szCs w:val="20"/>
              </w:rPr>
            </w:pPr>
          </w:p>
        </w:tc>
      </w:tr>
      <w:tr w:rsidR="00FE1C21" w:rsidTr="00FE1C21">
        <w:tc>
          <w:tcPr>
            <w:tcW w:w="5000" w:type="pct"/>
            <w:gridSpan w:val="2"/>
            <w:shd w:val="clear" w:color="auto" w:fill="E6E5E1"/>
            <w:hideMark/>
          </w:tcPr>
          <w:p w:rsidR="00FE1C21" w:rsidRDefault="00FE1C21">
            <w:pPr>
              <w:pStyle w:val="NormalWeb"/>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 </w:t>
            </w:r>
          </w:p>
        </w:tc>
      </w:tr>
    </w:tbl>
    <w:p w:rsidR="00FE1C21" w:rsidRDefault="00FE1C21" w:rsidP="00FE1C21">
      <w:pPr>
        <w:pStyle w:val="Heading1"/>
        <w:shd w:val="clear" w:color="auto" w:fill="E6E5E1"/>
        <w:spacing w:before="525" w:beforeAutospacing="0" w:after="450" w:afterAutospacing="0"/>
        <w:rPr>
          <w:rFonts w:ascii="Helvetica" w:hAnsi="Helvetica" w:cs="Helvetica"/>
          <w:b w:val="0"/>
          <w:bCs w:val="0"/>
          <w:caps/>
          <w:color w:val="BD4343"/>
          <w:sz w:val="33"/>
          <w:szCs w:val="33"/>
        </w:rPr>
      </w:pPr>
      <w:r>
        <w:rPr>
          <w:rFonts w:ascii="Helvetica" w:hAnsi="Helvetica" w:cs="Helvetica"/>
          <w:b w:val="0"/>
          <w:bCs w:val="0"/>
          <w:caps/>
          <w:color w:val="BD4343"/>
          <w:sz w:val="33"/>
          <w:szCs w:val="33"/>
        </w:rPr>
        <w:t>CANDIDATE QUALIFICATIONS:</w:t>
      </w:r>
    </w:p>
    <w:p w:rsidR="00FE1C21" w:rsidRDefault="00FE1C21" w:rsidP="00FE1C21">
      <w:pPr>
        <w:rPr>
          <w:rFonts w:ascii="Times New Roman" w:hAnsi="Times New Roman" w:cs="Times New Roman"/>
          <w:sz w:val="24"/>
          <w:szCs w:val="24"/>
        </w:rPr>
      </w:pPr>
      <w:r>
        <w:rPr>
          <w:rFonts w:ascii="Helvetica" w:hAnsi="Helvetica" w:cs="Helvetica"/>
          <w:color w:val="2E2E2E"/>
          <w:sz w:val="18"/>
          <w:szCs w:val="18"/>
        </w:rPr>
        <w:br/>
      </w:r>
    </w:p>
    <w:p w:rsidR="00FE1C21" w:rsidRDefault="00FE1C21" w:rsidP="00FE1C2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 xml:space="preserve">2+ </w:t>
      </w:r>
      <w:proofErr w:type="spellStart"/>
      <w:r>
        <w:rPr>
          <w:rFonts w:ascii="Helvetica" w:hAnsi="Helvetica" w:cs="Helvetica"/>
          <w:color w:val="2E2E2E"/>
          <w:sz w:val="18"/>
          <w:szCs w:val="18"/>
        </w:rPr>
        <w:t>years experience</w:t>
      </w:r>
      <w:proofErr w:type="spellEnd"/>
      <w:r>
        <w:rPr>
          <w:rFonts w:ascii="Helvetica" w:hAnsi="Helvetica" w:cs="Helvetica"/>
          <w:color w:val="2E2E2E"/>
          <w:sz w:val="18"/>
          <w:szCs w:val="18"/>
        </w:rPr>
        <w:t xml:space="preserve"> at a high frequency trading desk in a trading-related role is required</w:t>
      </w:r>
    </w:p>
    <w:p w:rsidR="00FE1C21" w:rsidRDefault="00FE1C21" w:rsidP="00FE1C2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 xml:space="preserve">PhD in quantitative field is required (EE, math, physics, stats/econometrics, </w:t>
      </w:r>
      <w:proofErr w:type="spellStart"/>
      <w:r>
        <w:rPr>
          <w:rFonts w:ascii="Helvetica" w:hAnsi="Helvetica" w:cs="Helvetica"/>
          <w:color w:val="2E2E2E"/>
          <w:sz w:val="18"/>
          <w:szCs w:val="18"/>
        </w:rPr>
        <w:t>bioimformatics</w:t>
      </w:r>
      <w:proofErr w:type="spellEnd"/>
      <w:r>
        <w:rPr>
          <w:rFonts w:ascii="Helvetica" w:hAnsi="Helvetica" w:cs="Helvetica"/>
          <w:color w:val="2E2E2E"/>
          <w:sz w:val="18"/>
          <w:szCs w:val="18"/>
        </w:rPr>
        <w:t xml:space="preserve">, </w:t>
      </w:r>
      <w:proofErr w:type="spellStart"/>
      <w:r>
        <w:rPr>
          <w:rFonts w:ascii="Helvetica" w:hAnsi="Helvetica" w:cs="Helvetica"/>
          <w:color w:val="2E2E2E"/>
          <w:sz w:val="18"/>
          <w:szCs w:val="18"/>
        </w:rPr>
        <w:t>cs</w:t>
      </w:r>
      <w:proofErr w:type="spellEnd"/>
      <w:r>
        <w:rPr>
          <w:rFonts w:ascii="Helvetica" w:hAnsi="Helvetica" w:cs="Helvetica"/>
          <w:color w:val="2E2E2E"/>
          <w:sz w:val="18"/>
          <w:szCs w:val="18"/>
        </w:rPr>
        <w:t>, scientific computing)</w:t>
      </w:r>
    </w:p>
    <w:p w:rsidR="00FE1C21" w:rsidRDefault="00FE1C21" w:rsidP="00FE1C2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Hands on experience in researching and developing high frequency trading strategies is needed; successful trading record is preferred</w:t>
      </w:r>
    </w:p>
    <w:p w:rsidR="00FE1C21" w:rsidRDefault="00FE1C21" w:rsidP="00FE1C2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Strong experience in studying large scale data and building statistical models</w:t>
      </w:r>
    </w:p>
    <w:p w:rsidR="00FE1C21" w:rsidRDefault="00FE1C21" w:rsidP="00FE1C2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Strong programming skills in researching and developing; proficient in using R/</w:t>
      </w:r>
      <w:proofErr w:type="spellStart"/>
      <w:r>
        <w:rPr>
          <w:rFonts w:ascii="Helvetica" w:hAnsi="Helvetica" w:cs="Helvetica"/>
          <w:color w:val="2E2E2E"/>
          <w:sz w:val="18"/>
          <w:szCs w:val="18"/>
        </w:rPr>
        <w:t>Malab</w:t>
      </w:r>
      <w:proofErr w:type="spellEnd"/>
      <w:r>
        <w:rPr>
          <w:rFonts w:ascii="Helvetica" w:hAnsi="Helvetica" w:cs="Helvetica"/>
          <w:color w:val="2E2E2E"/>
          <w:sz w:val="18"/>
          <w:szCs w:val="18"/>
        </w:rPr>
        <w:t>, C++</w:t>
      </w:r>
    </w:p>
    <w:p w:rsidR="00FE1C21" w:rsidRDefault="00FE1C21" w:rsidP="00FE1C2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Strong quantitative analytic skills with creative and critical thinking ability.</w:t>
      </w:r>
    </w:p>
    <w:p w:rsidR="00FE1C21" w:rsidRDefault="00FE1C21" w:rsidP="00FE1C21">
      <w:pPr>
        <w:numPr>
          <w:ilvl w:val="0"/>
          <w:numId w:val="1"/>
        </w:numPr>
        <w:shd w:val="clear" w:color="auto" w:fill="E6E5E1"/>
        <w:spacing w:after="75" w:line="240" w:lineRule="auto"/>
        <w:ind w:left="0"/>
      </w:pPr>
      <w:r w:rsidRPr="00FE1C21">
        <w:rPr>
          <w:rFonts w:ascii="Helvetica" w:hAnsi="Helvetica" w:cs="Helvetica"/>
          <w:color w:val="2E2E2E"/>
          <w:sz w:val="18"/>
          <w:szCs w:val="18"/>
        </w:rPr>
        <w:t>Strong communication skills and team player</w:t>
      </w:r>
    </w:p>
    <w:sectPr w:rsidR="00FE1C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96ECF"/>
    <w:multiLevelType w:val="multilevel"/>
    <w:tmpl w:val="9694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C21"/>
    <w:rsid w:val="00AF0E0B"/>
    <w:rsid w:val="00FE1C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E1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C21"/>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FE1C21"/>
    <w:rPr>
      <w:b/>
      <w:bCs/>
    </w:rPr>
  </w:style>
  <w:style w:type="character" w:customStyle="1" w:styleId="apple-converted-space">
    <w:name w:val="apple-converted-space"/>
    <w:basedOn w:val="DefaultParagraphFont"/>
    <w:rsid w:val="00FE1C21"/>
  </w:style>
  <w:style w:type="paragraph" w:styleId="NormalWeb">
    <w:name w:val="Normal (Web)"/>
    <w:basedOn w:val="Normal"/>
    <w:uiPriority w:val="99"/>
    <w:unhideWhenUsed/>
    <w:rsid w:val="00FE1C2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FE1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C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E1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C21"/>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FE1C21"/>
    <w:rPr>
      <w:b/>
      <w:bCs/>
    </w:rPr>
  </w:style>
  <w:style w:type="character" w:customStyle="1" w:styleId="apple-converted-space">
    <w:name w:val="apple-converted-space"/>
    <w:basedOn w:val="DefaultParagraphFont"/>
    <w:rsid w:val="00FE1C21"/>
  </w:style>
  <w:style w:type="paragraph" w:styleId="NormalWeb">
    <w:name w:val="Normal (Web)"/>
    <w:basedOn w:val="Normal"/>
    <w:uiPriority w:val="99"/>
    <w:unhideWhenUsed/>
    <w:rsid w:val="00FE1C2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FE1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C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805254">
      <w:bodyDiv w:val="1"/>
      <w:marLeft w:val="0"/>
      <w:marRight w:val="0"/>
      <w:marTop w:val="0"/>
      <w:marBottom w:val="0"/>
      <w:divBdr>
        <w:top w:val="none" w:sz="0" w:space="0" w:color="auto"/>
        <w:left w:val="none" w:sz="0" w:space="0" w:color="auto"/>
        <w:bottom w:val="none" w:sz="0" w:space="0" w:color="auto"/>
        <w:right w:val="none" w:sz="0" w:space="0" w:color="auto"/>
      </w:divBdr>
    </w:div>
    <w:div w:id="160912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Harry Campbell</cp:lastModifiedBy>
  <cp:revision>1</cp:revision>
  <dcterms:created xsi:type="dcterms:W3CDTF">2012-07-10T18:36:00Z</dcterms:created>
  <dcterms:modified xsi:type="dcterms:W3CDTF">2012-07-10T18:37:00Z</dcterms:modified>
</cp:coreProperties>
</file>